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329" w:rsidRPr="00294329" w:rsidRDefault="00294329" w:rsidP="0029432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94329">
        <w:rPr>
          <w:rFonts w:ascii="Arial" w:hAnsi="Arial" w:cs="Arial"/>
          <w:b/>
          <w:sz w:val="24"/>
          <w:szCs w:val="24"/>
        </w:rPr>
        <w:t>SECRETARÍA DE EDUCACIÓN DE  VERACRUZ</w:t>
      </w:r>
    </w:p>
    <w:p w:rsidR="00294329" w:rsidRPr="00294329" w:rsidRDefault="00294329" w:rsidP="0029432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94329">
        <w:rPr>
          <w:rFonts w:ascii="Arial" w:hAnsi="Arial" w:cs="Arial"/>
          <w:b/>
          <w:sz w:val="24"/>
          <w:szCs w:val="24"/>
        </w:rPr>
        <w:t>SUBSECRETARÍA DE EDUCACIÓN MEDIA SUPERIOR Y SUPERIOR</w:t>
      </w:r>
    </w:p>
    <w:p w:rsidR="00294329" w:rsidRPr="00294329" w:rsidRDefault="00294329" w:rsidP="002943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94329">
        <w:rPr>
          <w:rFonts w:ascii="Arial" w:hAnsi="Arial" w:cs="Arial"/>
          <w:b/>
          <w:sz w:val="24"/>
          <w:szCs w:val="24"/>
        </w:rPr>
        <w:t>DIRECCIÓN GENERAL DE TELEBACHILLERATO</w:t>
      </w:r>
    </w:p>
    <w:p w:rsidR="00294329" w:rsidRPr="00294329" w:rsidRDefault="00294329" w:rsidP="0029432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294329" w:rsidRPr="00294329" w:rsidRDefault="00294329" w:rsidP="00294329">
      <w:pPr>
        <w:spacing w:after="0" w:line="240" w:lineRule="auto"/>
        <w:jc w:val="both"/>
        <w:rPr>
          <w:rFonts w:ascii="Arial" w:hAnsi="Arial" w:cs="Arial"/>
          <w:b/>
        </w:rPr>
      </w:pPr>
      <w:r w:rsidRPr="00294329">
        <w:rPr>
          <w:rFonts w:ascii="Arial" w:hAnsi="Arial" w:cs="Arial"/>
          <w:b/>
        </w:rPr>
        <w:t>NOVENA OLIMPIADA DE LA CIENCIA                                               FASE  ZONAL 2013</w:t>
      </w:r>
    </w:p>
    <w:p w:rsidR="00294329" w:rsidRPr="00294329" w:rsidRDefault="00294329" w:rsidP="00294329">
      <w:pPr>
        <w:spacing w:after="0" w:line="240" w:lineRule="auto"/>
        <w:jc w:val="center"/>
        <w:rPr>
          <w:rFonts w:ascii="Arial" w:hAnsi="Arial" w:cs="Arial"/>
          <w:b/>
        </w:rPr>
      </w:pPr>
    </w:p>
    <w:p w:rsidR="00294329" w:rsidRPr="00294329" w:rsidRDefault="00294329" w:rsidP="002943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CLAVE </w:t>
      </w:r>
      <w:r w:rsidRPr="00294329">
        <w:rPr>
          <w:rFonts w:ascii="Arial" w:hAnsi="Arial" w:cs="Arial"/>
          <w:b/>
        </w:rPr>
        <w:t>FISICA</w:t>
      </w:r>
    </w:p>
    <w:p w:rsidR="00294329" w:rsidRPr="00F714DF" w:rsidRDefault="00294329" w:rsidP="00294329">
      <w:pPr>
        <w:spacing w:after="0" w:line="240" w:lineRule="auto"/>
        <w:jc w:val="center"/>
        <w:rPr>
          <w:rFonts w:ascii="Arial" w:hAnsi="Arial" w:cs="Arial"/>
          <w:b/>
          <w:bCs/>
          <w:shadow/>
          <w:color w:val="000000"/>
          <w:sz w:val="20"/>
          <w:szCs w:val="20"/>
        </w:rPr>
      </w:pPr>
    </w:p>
    <w:p w:rsidR="00294329" w:rsidRPr="002414FE" w:rsidRDefault="00294329" w:rsidP="00294329">
      <w:pPr>
        <w:jc w:val="both"/>
        <w:rPr>
          <w:rFonts w:asciiTheme="majorHAnsi" w:hAnsiTheme="majorHAnsi" w:cs="Arial"/>
        </w:rPr>
      </w:pPr>
    </w:p>
    <w:p w:rsidR="00294329" w:rsidRPr="002414FE" w:rsidRDefault="00294329" w:rsidP="00294329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Theme="majorHAnsi" w:hAnsiTheme="majorHAnsi" w:cs="Arial"/>
          <w:color w:val="FF0000"/>
        </w:rPr>
      </w:pPr>
      <w:r w:rsidRPr="002414FE">
        <w:rPr>
          <w:rFonts w:asciiTheme="majorHAnsi" w:hAnsiTheme="majorHAnsi" w:cs="Arial"/>
        </w:rPr>
        <w:t xml:space="preserve">Se tiene un tanque lleno de agua a una altura h y con un orificio en la parte inferior como se muestra en la siguiente figura. Utiliza el Teorema de Bernoulli para demostrar que la velocidad de salida del agua es v = </w:t>
      </w:r>
      <m:oMath>
        <m:rad>
          <m:radPr>
            <m:degHide m:val="on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2gh</m:t>
            </m:r>
          </m:e>
        </m:rad>
      </m:oMath>
      <w:r w:rsidRPr="002414FE">
        <w:rPr>
          <w:rFonts w:asciiTheme="majorHAnsi" w:eastAsia="Times New Roman" w:hAnsiTheme="majorHAnsi" w:cs="Arial"/>
        </w:rPr>
        <w:t>, en donde v es la velocidad del agua que sale por el orificio y h la altura desde el orificio</w:t>
      </w:r>
      <w:r w:rsidRPr="002414FE">
        <w:rPr>
          <w:rFonts w:asciiTheme="majorHAnsi" w:hAnsiTheme="majorHAnsi" w:cs="Arial"/>
          <w:color w:val="FF0000"/>
        </w:rPr>
        <w:t xml:space="preserve"> </w:t>
      </w:r>
      <w:r w:rsidRPr="002414FE">
        <w:rPr>
          <w:rFonts w:asciiTheme="majorHAnsi" w:eastAsia="Times New Roman" w:hAnsiTheme="majorHAnsi" w:cs="Arial"/>
        </w:rPr>
        <w:t xml:space="preserve">a la superficie. </w:t>
      </w:r>
      <w:r w:rsidRPr="002414FE">
        <w:rPr>
          <w:rFonts w:asciiTheme="majorHAnsi" w:hAnsiTheme="majorHAnsi" w:cs="Arial"/>
          <w:color w:val="000000"/>
        </w:rPr>
        <w:t>DOS PUNTOS</w:t>
      </w:r>
    </w:p>
    <w:p w:rsidR="00294329" w:rsidRPr="002414FE" w:rsidRDefault="00294329" w:rsidP="00294329">
      <w:pPr>
        <w:pStyle w:val="Prrafodelista"/>
        <w:spacing w:after="0" w:line="240" w:lineRule="auto"/>
        <w:jc w:val="both"/>
        <w:rPr>
          <w:rFonts w:asciiTheme="majorHAnsi" w:hAnsiTheme="majorHAnsi" w:cs="Arial"/>
          <w:color w:val="FF0000"/>
        </w:rPr>
      </w:pPr>
    </w:p>
    <w:p w:rsidR="00294329" w:rsidRPr="002414FE" w:rsidRDefault="00294329" w:rsidP="00294329">
      <w:pPr>
        <w:pStyle w:val="Prrafodelista"/>
        <w:spacing w:after="0" w:line="240" w:lineRule="auto"/>
        <w:jc w:val="both"/>
        <w:rPr>
          <w:rFonts w:asciiTheme="majorHAnsi" w:hAnsiTheme="majorHAnsi" w:cs="Arial"/>
          <w:color w:val="FF0000"/>
        </w:rPr>
      </w:pPr>
      <w:r w:rsidRPr="002414FE">
        <w:rPr>
          <w:rFonts w:asciiTheme="majorHAnsi" w:eastAsia="Times New Roman" w:hAnsiTheme="majorHAnsi" w:cs="Arial"/>
        </w:rPr>
        <w:t xml:space="preserve"> </w:t>
      </w:r>
      <w:r>
        <w:rPr>
          <w:rFonts w:asciiTheme="majorHAnsi" w:hAnsiTheme="majorHAnsi" w:cs="Arial"/>
          <w:color w:val="FF0000"/>
          <w:lang w:eastAsia="es-MX"/>
        </w:rPr>
        <w:drawing>
          <wp:inline distT="0" distB="0" distL="0" distR="0">
            <wp:extent cx="1483995" cy="1397635"/>
            <wp:effectExtent l="19050" t="0" r="1905" b="0"/>
            <wp:docPr id="3" name="Imagen 30" descr="I:\imagenes\imagen pag.63 castil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0" descr="I:\imagenes\imagen pag.63 castil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39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329" w:rsidRDefault="00294329" w:rsidP="00294329">
      <w:pPr>
        <w:pStyle w:val="Prrafodelista"/>
        <w:spacing w:after="0" w:line="240" w:lineRule="auto"/>
        <w:jc w:val="both"/>
        <w:rPr>
          <w:rFonts w:asciiTheme="majorHAnsi" w:hAnsiTheme="majorHAnsi" w:cs="Arial"/>
          <w:color w:val="000000"/>
        </w:rPr>
      </w:pPr>
    </w:p>
    <w:p w:rsidR="00294329" w:rsidRPr="002414FE" w:rsidRDefault="00294329" w:rsidP="00294329">
      <w:pPr>
        <w:pStyle w:val="Prrafodelista"/>
        <w:spacing w:after="0" w:line="240" w:lineRule="auto"/>
        <w:jc w:val="both"/>
        <w:rPr>
          <w:rFonts w:asciiTheme="majorHAnsi" w:hAnsiTheme="majorHAnsi" w:cs="Arial"/>
          <w:color w:val="000000"/>
        </w:rPr>
      </w:pPr>
    </w:p>
    <w:p w:rsidR="00294329" w:rsidRPr="00294329" w:rsidRDefault="00294329" w:rsidP="00294329">
      <w:pPr>
        <w:pStyle w:val="Prrafodelista"/>
        <w:spacing w:after="0" w:line="240" w:lineRule="auto"/>
        <w:jc w:val="both"/>
        <w:rPr>
          <w:rFonts w:asciiTheme="majorHAnsi" w:hAnsiTheme="majorHAnsi" w:cs="Arial"/>
          <w:b/>
          <w:color w:val="000000"/>
        </w:rPr>
      </w:pPr>
      <w:r w:rsidRPr="00294329">
        <w:rPr>
          <w:rFonts w:asciiTheme="majorHAnsi" w:hAnsiTheme="majorHAnsi" w:cs="Arial"/>
          <w:b/>
          <w:color w:val="000000"/>
        </w:rPr>
        <w:t>SOLUCIÓN</w:t>
      </w:r>
    </w:p>
    <w:p w:rsidR="00294329" w:rsidRPr="002414FE" w:rsidRDefault="00294329" w:rsidP="00294329">
      <w:pPr>
        <w:pStyle w:val="Prrafodelista"/>
        <w:spacing w:after="0" w:line="240" w:lineRule="auto"/>
        <w:jc w:val="both"/>
        <w:rPr>
          <w:rFonts w:asciiTheme="majorHAnsi" w:hAnsiTheme="majorHAnsi" w:cs="Arial"/>
          <w:color w:val="000000"/>
        </w:rPr>
      </w:pPr>
    </w:p>
    <w:p w:rsidR="00294329" w:rsidRPr="002414FE" w:rsidRDefault="00294329" w:rsidP="00294329">
      <w:pPr>
        <w:pStyle w:val="Prrafodelista"/>
        <w:spacing w:after="0" w:line="240" w:lineRule="auto"/>
        <w:jc w:val="both"/>
        <w:rPr>
          <w:rFonts w:asciiTheme="majorHAnsi" w:hAnsiTheme="majorHAnsi" w:cs="Arial"/>
          <w:color w:val="000000"/>
        </w:rPr>
      </w:pPr>
      <w:r w:rsidRPr="002414FE">
        <w:rPr>
          <w:rFonts w:asciiTheme="majorHAnsi" w:hAnsiTheme="majorHAnsi" w:cs="Arial"/>
          <w:color w:val="000000"/>
        </w:rPr>
        <w:t>Partiendo del Teorema y analizando la situación tenemos</w:t>
      </w:r>
    </w:p>
    <w:p w:rsidR="00294329" w:rsidRPr="002414FE" w:rsidRDefault="00294329" w:rsidP="00294329">
      <w:pPr>
        <w:pStyle w:val="Prrafodelista"/>
        <w:spacing w:after="0" w:line="240" w:lineRule="auto"/>
        <w:jc w:val="both"/>
        <w:rPr>
          <w:rFonts w:asciiTheme="majorHAnsi" w:hAnsiTheme="majorHAnsi" w:cs="Arial"/>
          <w:color w:val="000000"/>
        </w:rPr>
      </w:pPr>
      <w:r w:rsidRPr="002414FE">
        <w:rPr>
          <w:rFonts w:asciiTheme="majorHAnsi" w:hAnsiTheme="majorHAnsi" w:cs="Arial"/>
          <w:color w:val="000000"/>
        </w:rPr>
        <w:t>P</w:t>
      </w:r>
      <w:r w:rsidRPr="002414FE">
        <w:rPr>
          <w:rFonts w:asciiTheme="majorHAnsi" w:hAnsiTheme="majorHAnsi" w:cs="Arial"/>
          <w:color w:val="000000"/>
          <w:vertAlign w:val="subscript"/>
        </w:rPr>
        <w:t>1</w:t>
      </w:r>
      <w:r w:rsidRPr="002414FE">
        <w:rPr>
          <w:rFonts w:asciiTheme="majorHAnsi" w:hAnsiTheme="majorHAnsi" w:cs="Arial"/>
          <w:color w:val="000000"/>
        </w:rPr>
        <w:t xml:space="preserve"> + 1/2ρv</w:t>
      </w:r>
      <w:r w:rsidRPr="002414FE">
        <w:rPr>
          <w:rFonts w:asciiTheme="majorHAnsi" w:hAnsiTheme="majorHAnsi" w:cs="Arial"/>
          <w:color w:val="000000"/>
          <w:vertAlign w:val="subscript"/>
        </w:rPr>
        <w:t>1</w:t>
      </w:r>
      <w:r w:rsidRPr="002414FE">
        <w:rPr>
          <w:rFonts w:asciiTheme="majorHAnsi" w:hAnsiTheme="majorHAnsi" w:cs="Arial"/>
          <w:color w:val="000000"/>
          <w:vertAlign w:val="superscript"/>
        </w:rPr>
        <w:t>2</w:t>
      </w:r>
      <w:r w:rsidRPr="002414FE">
        <w:rPr>
          <w:rFonts w:asciiTheme="majorHAnsi" w:hAnsiTheme="majorHAnsi" w:cs="Arial"/>
          <w:color w:val="000000"/>
        </w:rPr>
        <w:t xml:space="preserve"> +ρgh</w:t>
      </w:r>
      <w:r w:rsidRPr="002414FE">
        <w:rPr>
          <w:rFonts w:asciiTheme="majorHAnsi" w:hAnsiTheme="majorHAnsi" w:cs="Arial"/>
          <w:color w:val="000000"/>
          <w:vertAlign w:val="subscript"/>
        </w:rPr>
        <w:t>1</w:t>
      </w:r>
      <w:r w:rsidRPr="002414FE">
        <w:rPr>
          <w:rFonts w:asciiTheme="majorHAnsi" w:hAnsiTheme="majorHAnsi" w:cs="Arial"/>
          <w:color w:val="000000"/>
        </w:rPr>
        <w:t xml:space="preserve"> = P</w:t>
      </w:r>
      <w:r w:rsidRPr="002414FE">
        <w:rPr>
          <w:rFonts w:asciiTheme="majorHAnsi" w:hAnsiTheme="majorHAnsi" w:cs="Arial"/>
          <w:color w:val="000000"/>
          <w:vertAlign w:val="subscript"/>
        </w:rPr>
        <w:t>2</w:t>
      </w:r>
      <w:r w:rsidRPr="002414FE">
        <w:rPr>
          <w:rFonts w:asciiTheme="majorHAnsi" w:hAnsiTheme="majorHAnsi" w:cs="Arial"/>
          <w:color w:val="000000"/>
        </w:rPr>
        <w:t xml:space="preserve"> + 1/2ρv</w:t>
      </w:r>
      <w:r w:rsidRPr="002414FE">
        <w:rPr>
          <w:rFonts w:asciiTheme="majorHAnsi" w:hAnsiTheme="majorHAnsi" w:cs="Arial"/>
          <w:color w:val="000000"/>
          <w:vertAlign w:val="subscript"/>
        </w:rPr>
        <w:t>2</w:t>
      </w:r>
      <w:r w:rsidRPr="002414FE">
        <w:rPr>
          <w:rFonts w:asciiTheme="majorHAnsi" w:hAnsiTheme="majorHAnsi" w:cs="Arial"/>
          <w:color w:val="000000"/>
          <w:vertAlign w:val="superscript"/>
        </w:rPr>
        <w:t>2</w:t>
      </w:r>
      <w:r w:rsidRPr="002414FE">
        <w:rPr>
          <w:rFonts w:asciiTheme="majorHAnsi" w:hAnsiTheme="majorHAnsi" w:cs="Arial"/>
          <w:color w:val="000000"/>
        </w:rPr>
        <w:t xml:space="preserve"> +ρgh</w:t>
      </w:r>
      <w:r w:rsidRPr="002414FE">
        <w:rPr>
          <w:rFonts w:asciiTheme="majorHAnsi" w:hAnsiTheme="majorHAnsi" w:cs="Arial"/>
          <w:color w:val="000000"/>
          <w:vertAlign w:val="subscript"/>
        </w:rPr>
        <w:t>2</w:t>
      </w:r>
      <w:r w:rsidRPr="002414FE">
        <w:rPr>
          <w:rFonts w:asciiTheme="majorHAnsi" w:hAnsiTheme="majorHAnsi" w:cs="Arial"/>
          <w:color w:val="000000"/>
        </w:rPr>
        <w:t>, como P</w:t>
      </w:r>
      <w:r w:rsidRPr="002414FE">
        <w:rPr>
          <w:rFonts w:asciiTheme="majorHAnsi" w:hAnsiTheme="majorHAnsi" w:cs="Arial"/>
          <w:color w:val="000000"/>
          <w:vertAlign w:val="subscript"/>
        </w:rPr>
        <w:t>1</w:t>
      </w:r>
      <w:r w:rsidRPr="002414FE">
        <w:rPr>
          <w:rFonts w:asciiTheme="majorHAnsi" w:hAnsiTheme="majorHAnsi" w:cs="Arial"/>
          <w:color w:val="000000"/>
        </w:rPr>
        <w:t xml:space="preserve"> = P</w:t>
      </w:r>
      <w:r w:rsidRPr="002414FE">
        <w:rPr>
          <w:rFonts w:asciiTheme="majorHAnsi" w:hAnsiTheme="majorHAnsi" w:cs="Arial"/>
          <w:color w:val="000000"/>
          <w:vertAlign w:val="subscript"/>
        </w:rPr>
        <w:t>2</w:t>
      </w:r>
      <w:r w:rsidRPr="002414FE">
        <w:rPr>
          <w:rFonts w:asciiTheme="majorHAnsi" w:hAnsiTheme="majorHAnsi" w:cs="Arial"/>
          <w:color w:val="000000"/>
        </w:rPr>
        <w:t>,  ya que es la presión atmosférica y la densidad del líquido es la misma podemos eliminarlos, quedando.</w:t>
      </w:r>
    </w:p>
    <w:p w:rsidR="00294329" w:rsidRPr="002414FE" w:rsidRDefault="00294329" w:rsidP="00294329">
      <w:pPr>
        <w:pStyle w:val="Prrafodelista"/>
        <w:spacing w:after="0" w:line="240" w:lineRule="auto"/>
        <w:jc w:val="both"/>
        <w:rPr>
          <w:rFonts w:asciiTheme="majorHAnsi" w:hAnsiTheme="majorHAnsi" w:cs="Arial"/>
          <w:color w:val="000000"/>
        </w:rPr>
      </w:pPr>
      <w:r w:rsidRPr="002414FE">
        <w:rPr>
          <w:rFonts w:asciiTheme="majorHAnsi" w:hAnsiTheme="majorHAnsi" w:cs="Arial"/>
          <w:color w:val="000000"/>
        </w:rPr>
        <w:t>1/2v</w:t>
      </w:r>
      <w:r w:rsidRPr="002414FE">
        <w:rPr>
          <w:rFonts w:asciiTheme="majorHAnsi" w:hAnsiTheme="majorHAnsi" w:cs="Arial"/>
          <w:color w:val="000000"/>
          <w:vertAlign w:val="subscript"/>
        </w:rPr>
        <w:t>1</w:t>
      </w:r>
      <w:r w:rsidRPr="002414FE">
        <w:rPr>
          <w:rFonts w:asciiTheme="majorHAnsi" w:hAnsiTheme="majorHAnsi" w:cs="Arial"/>
          <w:color w:val="000000"/>
          <w:vertAlign w:val="superscript"/>
        </w:rPr>
        <w:t>2</w:t>
      </w:r>
      <w:r w:rsidRPr="002414FE">
        <w:rPr>
          <w:rFonts w:asciiTheme="majorHAnsi" w:hAnsiTheme="majorHAnsi" w:cs="Arial"/>
          <w:color w:val="000000"/>
        </w:rPr>
        <w:t xml:space="preserve"> +gh</w:t>
      </w:r>
      <w:r w:rsidRPr="002414FE">
        <w:rPr>
          <w:rFonts w:asciiTheme="majorHAnsi" w:hAnsiTheme="majorHAnsi" w:cs="Arial"/>
          <w:color w:val="000000"/>
          <w:vertAlign w:val="subscript"/>
        </w:rPr>
        <w:t>1</w:t>
      </w:r>
      <w:r w:rsidRPr="002414FE">
        <w:rPr>
          <w:rFonts w:asciiTheme="majorHAnsi" w:hAnsiTheme="majorHAnsi" w:cs="Arial"/>
          <w:color w:val="000000"/>
        </w:rPr>
        <w:t xml:space="preserve"> = 1/2v</w:t>
      </w:r>
      <w:r w:rsidRPr="002414FE">
        <w:rPr>
          <w:rFonts w:asciiTheme="majorHAnsi" w:hAnsiTheme="majorHAnsi" w:cs="Arial"/>
          <w:color w:val="000000"/>
          <w:vertAlign w:val="subscript"/>
        </w:rPr>
        <w:t>2</w:t>
      </w:r>
      <w:r w:rsidRPr="002414FE">
        <w:rPr>
          <w:rFonts w:asciiTheme="majorHAnsi" w:hAnsiTheme="majorHAnsi" w:cs="Arial"/>
          <w:color w:val="000000"/>
          <w:vertAlign w:val="superscript"/>
        </w:rPr>
        <w:t>2</w:t>
      </w:r>
      <w:r w:rsidRPr="002414FE">
        <w:rPr>
          <w:rFonts w:asciiTheme="majorHAnsi" w:hAnsiTheme="majorHAnsi" w:cs="Arial"/>
          <w:color w:val="000000"/>
        </w:rPr>
        <w:t xml:space="preserve"> +gh</w:t>
      </w:r>
      <w:r w:rsidRPr="002414FE">
        <w:rPr>
          <w:rFonts w:asciiTheme="majorHAnsi" w:hAnsiTheme="majorHAnsi" w:cs="Arial"/>
          <w:color w:val="000000"/>
          <w:vertAlign w:val="subscript"/>
        </w:rPr>
        <w:t>2</w:t>
      </w:r>
      <w:r w:rsidRPr="002414FE">
        <w:rPr>
          <w:rFonts w:asciiTheme="majorHAnsi" w:hAnsiTheme="majorHAnsi" w:cs="Arial"/>
          <w:color w:val="000000"/>
        </w:rPr>
        <w:t>, ahora si comparamos el movimiento del líquido que contiene el recipiento con el que sale, podemos suponer que v</w:t>
      </w:r>
      <w:r w:rsidRPr="002414FE">
        <w:rPr>
          <w:rFonts w:asciiTheme="majorHAnsi" w:hAnsiTheme="majorHAnsi" w:cs="Arial"/>
          <w:color w:val="000000"/>
          <w:vertAlign w:val="subscript"/>
        </w:rPr>
        <w:t>1</w:t>
      </w:r>
      <w:r w:rsidRPr="002414FE">
        <w:rPr>
          <w:rFonts w:asciiTheme="majorHAnsi" w:hAnsiTheme="majorHAnsi" w:cs="Arial"/>
          <w:color w:val="000000"/>
        </w:rPr>
        <w:t xml:space="preserve"> = 0 ya que se mueve lentamente; de lo que queda despejamos v</w:t>
      </w:r>
      <w:r w:rsidRPr="002414FE">
        <w:rPr>
          <w:rFonts w:asciiTheme="majorHAnsi" w:hAnsiTheme="majorHAnsi" w:cs="Arial"/>
          <w:color w:val="000000"/>
          <w:vertAlign w:val="subscript"/>
        </w:rPr>
        <w:t>2</w:t>
      </w:r>
      <w:r w:rsidRPr="002414FE">
        <w:rPr>
          <w:rFonts w:asciiTheme="majorHAnsi" w:hAnsiTheme="majorHAnsi" w:cs="Arial"/>
          <w:color w:val="000000"/>
        </w:rPr>
        <w:t xml:space="preserve"> y obtenemos el resultado esperado v = </w:t>
      </w:r>
      <m:oMath>
        <m:rad>
          <m:radPr>
            <m:degHide m:val="on"/>
            <m:ctrlPr>
              <w:rPr>
                <w:rFonts w:ascii="Cambria Math" w:hAnsi="Cambria Math" w:cs="Arial"/>
                <w:i/>
              </w:rPr>
            </m:ctrlPr>
          </m:radPr>
          <m:deg/>
          <m:e>
            <m:r>
              <w:rPr>
                <w:rFonts w:ascii="Cambria Math" w:hAnsi="Cambria Math" w:cs="Arial"/>
              </w:rPr>
              <m:t>2gh</m:t>
            </m:r>
          </m:e>
        </m:rad>
      </m:oMath>
      <w:r w:rsidRPr="002414FE">
        <w:rPr>
          <w:rFonts w:asciiTheme="majorHAnsi" w:hAnsiTheme="majorHAnsi" w:cs="Arial"/>
          <w:color w:val="000000"/>
        </w:rPr>
        <w:t>.</w:t>
      </w:r>
    </w:p>
    <w:p w:rsidR="00294329" w:rsidRPr="002414FE" w:rsidRDefault="00294329" w:rsidP="00294329">
      <w:pPr>
        <w:pStyle w:val="Prrafodelista"/>
        <w:spacing w:after="0" w:line="240" w:lineRule="auto"/>
        <w:jc w:val="both"/>
        <w:rPr>
          <w:rFonts w:asciiTheme="majorHAnsi" w:hAnsiTheme="majorHAnsi" w:cs="Arial"/>
          <w:color w:val="000000"/>
        </w:rPr>
      </w:pPr>
    </w:p>
    <w:p w:rsidR="00294329" w:rsidRPr="002414FE" w:rsidRDefault="00294329" w:rsidP="00294329">
      <w:pPr>
        <w:pStyle w:val="Prrafodelista"/>
        <w:numPr>
          <w:ilvl w:val="0"/>
          <w:numId w:val="3"/>
        </w:numPr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Se tienen dos resistencias R</w:t>
      </w:r>
      <w:r w:rsidRPr="002414FE">
        <w:rPr>
          <w:rFonts w:asciiTheme="majorHAnsi" w:hAnsiTheme="majorHAnsi" w:cs="Arial"/>
          <w:vertAlign w:val="subscript"/>
        </w:rPr>
        <w:t>1</w:t>
      </w:r>
      <w:r w:rsidRPr="002414FE">
        <w:rPr>
          <w:rFonts w:asciiTheme="majorHAnsi" w:hAnsiTheme="majorHAnsi" w:cs="Arial"/>
        </w:rPr>
        <w:t xml:space="preserve"> y R</w:t>
      </w:r>
      <w:r w:rsidRPr="002414FE">
        <w:rPr>
          <w:rFonts w:asciiTheme="majorHAnsi" w:hAnsiTheme="majorHAnsi" w:cs="Arial"/>
          <w:vertAlign w:val="subscript"/>
        </w:rPr>
        <w:t>2</w:t>
      </w:r>
      <w:r w:rsidRPr="002414FE">
        <w:rPr>
          <w:rFonts w:asciiTheme="majorHAnsi" w:hAnsiTheme="majorHAnsi" w:cs="Arial"/>
        </w:rPr>
        <w:t xml:space="preserve"> conectas en paralelo.</w:t>
      </w:r>
    </w:p>
    <w:p w:rsidR="00294329" w:rsidRPr="002414FE" w:rsidRDefault="00294329" w:rsidP="00294329">
      <w:pPr>
        <w:pStyle w:val="Prrafodelista"/>
        <w:numPr>
          <w:ilvl w:val="0"/>
          <w:numId w:val="1"/>
        </w:numPr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 xml:space="preserve">Calcula la resistencia equivalente. </w:t>
      </w:r>
      <w:r w:rsidRPr="002414FE">
        <w:rPr>
          <w:rFonts w:asciiTheme="majorHAnsi" w:hAnsiTheme="majorHAnsi" w:cs="Arial"/>
          <w:color w:val="000000"/>
        </w:rPr>
        <w:t>UN PUNTO</w:t>
      </w:r>
      <w:r w:rsidRPr="002414FE">
        <w:rPr>
          <w:rFonts w:asciiTheme="majorHAnsi" w:hAnsiTheme="majorHAnsi" w:cs="Arial"/>
          <w:color w:val="FF0000"/>
        </w:rPr>
        <w:t xml:space="preserve"> </w:t>
      </w:r>
    </w:p>
    <w:p w:rsidR="00294329" w:rsidRPr="002414FE" w:rsidRDefault="00294329" w:rsidP="00294329">
      <w:pPr>
        <w:pStyle w:val="Prrafodelista"/>
        <w:numPr>
          <w:ilvl w:val="0"/>
          <w:numId w:val="1"/>
        </w:numPr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 xml:space="preserve">Elabora un esquema que represente las resistencias conectadas en paralelo. </w:t>
      </w:r>
      <w:r w:rsidRPr="002414FE">
        <w:rPr>
          <w:rFonts w:asciiTheme="majorHAnsi" w:hAnsiTheme="majorHAnsi" w:cs="Arial"/>
          <w:color w:val="000000"/>
        </w:rPr>
        <w:t>UN PUNTO</w:t>
      </w:r>
    </w:p>
    <w:p w:rsidR="00294329" w:rsidRDefault="00294329" w:rsidP="00294329">
      <w:pPr>
        <w:pStyle w:val="Prrafodelista"/>
        <w:ind w:left="1080"/>
        <w:jc w:val="both"/>
        <w:rPr>
          <w:rFonts w:asciiTheme="majorHAnsi" w:hAnsiTheme="majorHAnsi" w:cs="Arial"/>
        </w:rPr>
      </w:pPr>
    </w:p>
    <w:p w:rsidR="00294329" w:rsidRDefault="00294329" w:rsidP="00294329">
      <w:pPr>
        <w:pStyle w:val="Prrafodelista"/>
        <w:ind w:left="1080"/>
        <w:jc w:val="both"/>
        <w:rPr>
          <w:rFonts w:asciiTheme="majorHAnsi" w:hAnsiTheme="majorHAnsi" w:cs="Arial"/>
        </w:rPr>
      </w:pPr>
    </w:p>
    <w:p w:rsidR="00294329" w:rsidRDefault="00294329" w:rsidP="00294329">
      <w:pPr>
        <w:pStyle w:val="Prrafodelista"/>
        <w:ind w:left="1080"/>
        <w:jc w:val="both"/>
        <w:rPr>
          <w:rFonts w:asciiTheme="majorHAnsi" w:hAnsiTheme="majorHAnsi" w:cs="Arial"/>
        </w:rPr>
      </w:pPr>
    </w:p>
    <w:p w:rsidR="00294329" w:rsidRDefault="00294329" w:rsidP="00294329">
      <w:pPr>
        <w:pStyle w:val="Prrafodelista"/>
        <w:ind w:left="1080"/>
        <w:jc w:val="both"/>
        <w:rPr>
          <w:rFonts w:asciiTheme="majorHAnsi" w:hAnsiTheme="majorHAnsi" w:cs="Arial"/>
        </w:rPr>
      </w:pPr>
    </w:p>
    <w:p w:rsidR="00294329" w:rsidRDefault="00294329" w:rsidP="00294329">
      <w:pPr>
        <w:pStyle w:val="Prrafodelista"/>
        <w:ind w:left="1080"/>
        <w:jc w:val="both"/>
        <w:rPr>
          <w:rFonts w:asciiTheme="majorHAnsi" w:hAnsiTheme="majorHAnsi" w:cs="Arial"/>
        </w:rPr>
      </w:pPr>
    </w:p>
    <w:p w:rsidR="00294329" w:rsidRPr="002414FE" w:rsidRDefault="00294329" w:rsidP="00294329">
      <w:pPr>
        <w:pStyle w:val="Prrafodelista"/>
        <w:ind w:left="1080"/>
        <w:jc w:val="both"/>
        <w:rPr>
          <w:rFonts w:asciiTheme="majorHAnsi" w:hAnsiTheme="majorHAnsi" w:cs="Arial"/>
        </w:rPr>
      </w:pPr>
    </w:p>
    <w:p w:rsidR="00294329" w:rsidRPr="00294329" w:rsidRDefault="00294329" w:rsidP="00294329">
      <w:pPr>
        <w:pStyle w:val="Prrafodelista"/>
        <w:jc w:val="both"/>
        <w:rPr>
          <w:rFonts w:asciiTheme="majorHAnsi" w:hAnsiTheme="majorHAnsi" w:cs="Arial"/>
          <w:b/>
          <w:color w:val="000000"/>
        </w:rPr>
      </w:pPr>
      <w:r w:rsidRPr="00294329">
        <w:rPr>
          <w:rFonts w:asciiTheme="majorHAnsi" w:hAnsiTheme="majorHAnsi" w:cs="Arial"/>
          <w:b/>
          <w:color w:val="000000"/>
        </w:rPr>
        <w:t>SOLUCIÓN</w:t>
      </w:r>
    </w:p>
    <w:p w:rsidR="00294329" w:rsidRPr="002414FE" w:rsidRDefault="00294329" w:rsidP="00294329">
      <w:pPr>
        <w:pStyle w:val="Prrafodelista"/>
        <w:numPr>
          <w:ilvl w:val="0"/>
          <w:numId w:val="2"/>
        </w:numPr>
        <w:jc w:val="both"/>
        <w:rPr>
          <w:rFonts w:asciiTheme="majorHAnsi" w:hAnsiTheme="majorHAnsi" w:cs="Arial"/>
          <w:color w:val="000000"/>
        </w:rPr>
      </w:pPr>
      <w:r w:rsidRPr="002414FE">
        <w:rPr>
          <w:rFonts w:asciiTheme="majorHAnsi" w:hAnsiTheme="majorHAnsi" w:cs="Arial"/>
          <w:color w:val="000000"/>
        </w:rPr>
        <w:t>Re = R</w:t>
      </w:r>
      <w:r w:rsidRPr="002414FE">
        <w:rPr>
          <w:rFonts w:asciiTheme="majorHAnsi" w:hAnsiTheme="majorHAnsi" w:cs="Arial"/>
          <w:color w:val="000000"/>
          <w:vertAlign w:val="subscript"/>
        </w:rPr>
        <w:t>1</w:t>
      </w:r>
      <w:r w:rsidRPr="002414FE">
        <w:rPr>
          <w:rFonts w:asciiTheme="majorHAnsi" w:hAnsiTheme="majorHAnsi" w:cs="Arial"/>
          <w:color w:val="000000"/>
        </w:rPr>
        <w:t>R</w:t>
      </w:r>
      <w:r w:rsidRPr="002414FE">
        <w:rPr>
          <w:rFonts w:asciiTheme="majorHAnsi" w:hAnsiTheme="majorHAnsi" w:cs="Arial"/>
          <w:color w:val="000000"/>
          <w:vertAlign w:val="subscript"/>
        </w:rPr>
        <w:t>2</w:t>
      </w:r>
      <w:r w:rsidRPr="002414FE">
        <w:rPr>
          <w:rFonts w:asciiTheme="majorHAnsi" w:hAnsiTheme="majorHAnsi" w:cs="Arial"/>
          <w:color w:val="000000"/>
        </w:rPr>
        <w:t>/(R</w:t>
      </w:r>
      <w:r w:rsidRPr="002414FE">
        <w:rPr>
          <w:rFonts w:asciiTheme="majorHAnsi" w:hAnsiTheme="majorHAnsi" w:cs="Arial"/>
          <w:color w:val="000000"/>
          <w:vertAlign w:val="subscript"/>
        </w:rPr>
        <w:t>1</w:t>
      </w:r>
      <w:r w:rsidRPr="002414FE">
        <w:rPr>
          <w:rFonts w:asciiTheme="majorHAnsi" w:hAnsiTheme="majorHAnsi" w:cs="Arial"/>
          <w:color w:val="000000"/>
        </w:rPr>
        <w:t xml:space="preserve"> + R</w:t>
      </w:r>
      <w:r w:rsidRPr="002414FE">
        <w:rPr>
          <w:rFonts w:asciiTheme="majorHAnsi" w:hAnsiTheme="majorHAnsi" w:cs="Arial"/>
          <w:color w:val="000000"/>
          <w:vertAlign w:val="subscript"/>
        </w:rPr>
        <w:t>2</w:t>
      </w:r>
      <w:r w:rsidRPr="002414FE">
        <w:rPr>
          <w:rFonts w:asciiTheme="majorHAnsi" w:hAnsiTheme="majorHAnsi" w:cs="Arial"/>
          <w:color w:val="000000"/>
        </w:rPr>
        <w:t>).</w:t>
      </w:r>
    </w:p>
    <w:p w:rsidR="00294329" w:rsidRPr="002414FE" w:rsidRDefault="00294329" w:rsidP="00294329">
      <w:pPr>
        <w:pStyle w:val="Prrafodelista"/>
        <w:numPr>
          <w:ilvl w:val="0"/>
          <w:numId w:val="2"/>
        </w:numPr>
        <w:jc w:val="both"/>
        <w:rPr>
          <w:rFonts w:asciiTheme="majorHAnsi" w:hAnsiTheme="majorHAnsi" w:cs="Arial"/>
          <w:color w:val="000000"/>
        </w:rPr>
      </w:pPr>
    </w:p>
    <w:p w:rsidR="00294329" w:rsidRPr="002414FE" w:rsidRDefault="00294329" w:rsidP="00294329">
      <w:pPr>
        <w:pStyle w:val="Prrafodelista"/>
        <w:ind w:left="1080"/>
        <w:jc w:val="both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  <w:lang w:eastAsia="es-MX"/>
        </w:rPr>
        <w:lastRenderedPageBreak/>
        <w:drawing>
          <wp:inline distT="0" distB="0" distL="0" distR="0">
            <wp:extent cx="1362710" cy="905510"/>
            <wp:effectExtent l="19050" t="0" r="889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329" w:rsidRPr="002414FE" w:rsidRDefault="00294329" w:rsidP="00294329">
      <w:pPr>
        <w:pStyle w:val="Prrafodelista"/>
        <w:ind w:left="1080"/>
        <w:rPr>
          <w:rFonts w:asciiTheme="majorHAnsi" w:hAnsiTheme="majorHAnsi" w:cs="Arial"/>
          <w:color w:val="000000"/>
        </w:rPr>
      </w:pPr>
      <w:r w:rsidRPr="002414FE">
        <w:rPr>
          <w:rFonts w:asciiTheme="majorHAnsi" w:hAnsiTheme="majorHAnsi" w:cs="Arial"/>
          <w:color w:val="000000"/>
        </w:rPr>
        <w:t>Esta es una posible forma.</w:t>
      </w:r>
    </w:p>
    <w:p w:rsidR="00294329" w:rsidRPr="002414FE" w:rsidRDefault="00294329" w:rsidP="00294329">
      <w:pPr>
        <w:pStyle w:val="Prrafodelista"/>
        <w:numPr>
          <w:ilvl w:val="0"/>
          <w:numId w:val="3"/>
        </w:numPr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Se tienen dos cargas puntuales de signos contrarios. Elabora un diagrama de líneas de fuerza que represente el campo eléctrico generado por dichas cargas. UN PUNTO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</w:p>
    <w:p w:rsidR="00294329" w:rsidRPr="00294329" w:rsidRDefault="00294329" w:rsidP="00294329">
      <w:pPr>
        <w:pStyle w:val="Prrafodelista"/>
        <w:jc w:val="both"/>
        <w:rPr>
          <w:rFonts w:asciiTheme="majorHAnsi" w:hAnsiTheme="majorHAnsi" w:cs="Arial"/>
          <w:b/>
        </w:rPr>
      </w:pPr>
      <w:r w:rsidRPr="00294329">
        <w:rPr>
          <w:rFonts w:asciiTheme="majorHAnsi" w:hAnsiTheme="majorHAnsi" w:cs="Arial"/>
          <w:b/>
        </w:rPr>
        <w:t>SOLUCIÓN</w:t>
      </w:r>
    </w:p>
    <w:p w:rsidR="00294329" w:rsidRPr="002414FE" w:rsidRDefault="00294329" w:rsidP="00294329">
      <w:pPr>
        <w:pStyle w:val="Prrafodelista"/>
        <w:ind w:left="1080"/>
        <w:jc w:val="both"/>
        <w:rPr>
          <w:rFonts w:asciiTheme="majorHAnsi" w:hAnsiTheme="majorHAnsi" w:cs="Arial"/>
          <w:color w:val="FF0000"/>
        </w:rPr>
      </w:pPr>
      <w:r>
        <w:rPr>
          <w:rFonts w:asciiTheme="majorHAnsi" w:hAnsiTheme="majorHAnsi" w:cs="Arial"/>
          <w:color w:val="FF0000"/>
          <w:lang w:eastAsia="es-MX"/>
        </w:rPr>
        <w:drawing>
          <wp:inline distT="0" distB="0" distL="0" distR="0">
            <wp:extent cx="1561465" cy="1052195"/>
            <wp:effectExtent l="19050" t="0" r="635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1052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329" w:rsidRPr="002414FE" w:rsidRDefault="00294329" w:rsidP="00294329">
      <w:pPr>
        <w:pStyle w:val="Prrafodelista"/>
        <w:ind w:left="0"/>
        <w:jc w:val="both"/>
        <w:rPr>
          <w:rFonts w:asciiTheme="majorHAnsi" w:hAnsiTheme="majorHAnsi" w:cs="Arial"/>
        </w:rPr>
      </w:pPr>
    </w:p>
    <w:p w:rsidR="00294329" w:rsidRPr="002414FE" w:rsidRDefault="00294329" w:rsidP="00294329">
      <w:pPr>
        <w:pStyle w:val="Prrafodelista"/>
        <w:numPr>
          <w:ilvl w:val="0"/>
          <w:numId w:val="3"/>
        </w:numPr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La ecuación x = -20 + 5t representa el movimiento de un cuerpo determinado. Considerando que las unidades de medida estan en el Sistema Internacional, determina la posición inicial del móvil y su rapidez. UN  PUNTO.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</w:p>
    <w:p w:rsidR="00294329" w:rsidRPr="00294329" w:rsidRDefault="00294329" w:rsidP="00294329">
      <w:pPr>
        <w:pStyle w:val="Prrafodelista"/>
        <w:jc w:val="both"/>
        <w:rPr>
          <w:rFonts w:asciiTheme="majorHAnsi" w:hAnsiTheme="majorHAnsi" w:cs="Arial"/>
          <w:b/>
        </w:rPr>
      </w:pPr>
      <w:r w:rsidRPr="00294329">
        <w:rPr>
          <w:rFonts w:asciiTheme="majorHAnsi" w:hAnsiTheme="majorHAnsi" w:cs="Arial"/>
          <w:b/>
        </w:rPr>
        <w:t>SOLUCIÓN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Observando la ecuación, encontramos que x</w:t>
      </w:r>
      <w:r w:rsidRPr="002414FE">
        <w:rPr>
          <w:rFonts w:asciiTheme="majorHAnsi" w:hAnsiTheme="majorHAnsi" w:cs="Arial"/>
          <w:vertAlign w:val="subscript"/>
        </w:rPr>
        <w:t>0</w:t>
      </w:r>
      <w:r w:rsidRPr="002414FE">
        <w:rPr>
          <w:rFonts w:asciiTheme="majorHAnsi" w:hAnsiTheme="majorHAnsi" w:cs="Arial"/>
        </w:rPr>
        <w:t>= -20m y v = 5 m/s .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</w:p>
    <w:p w:rsidR="00294329" w:rsidRPr="002414FE" w:rsidRDefault="00294329" w:rsidP="00294329">
      <w:pPr>
        <w:pStyle w:val="Prrafodelista"/>
        <w:numPr>
          <w:ilvl w:val="0"/>
          <w:numId w:val="3"/>
        </w:numPr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Un refrigerador de 120 Kg se desliza de arriba hacia abajo, sobre una rampa a través de rodillos para eliminar  la fricción. La rampa tiene una inclinación de 30° con la horizontal, tal como se muestra en la figura . El refrigerador está sujetado por la parte media por una cuerda, que una persona controla en la parte alta, para evitar que el aparato  vaya más de prisa; la cual corre paralela a la rampa.  De hecho, se desea que el refrigerador viaje con aceleración de 0.5 m/s</w:t>
      </w:r>
      <w:r w:rsidRPr="002414FE">
        <w:rPr>
          <w:rFonts w:asciiTheme="majorHAnsi" w:hAnsiTheme="majorHAnsi" w:cs="Arial"/>
          <w:vertAlign w:val="superscript"/>
        </w:rPr>
        <w:t>2</w:t>
      </w:r>
      <w:r w:rsidRPr="002414FE">
        <w:rPr>
          <w:rFonts w:asciiTheme="majorHAnsi" w:hAnsiTheme="majorHAnsi" w:cs="Arial"/>
        </w:rPr>
        <w:t xml:space="preserve"> como máximo. ¿Qué fuerza debe aplicar la persona para frenar el viaje del refrigerador? R: 2 PUNTOS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  <w:lang w:eastAsia="es-MX"/>
        </w:rPr>
        <w:drawing>
          <wp:inline distT="0" distB="0" distL="0" distR="0">
            <wp:extent cx="1595755" cy="586740"/>
            <wp:effectExtent l="19050" t="0" r="444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75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  <w:b/>
        </w:rPr>
      </w:pPr>
      <w:r w:rsidRPr="002414FE">
        <w:rPr>
          <w:rFonts w:asciiTheme="majorHAnsi" w:hAnsiTheme="majorHAnsi" w:cs="Arial"/>
          <w:b/>
        </w:rPr>
        <w:t>SOLUCIÓN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Analizando la figura y apoyandose con un diagrama de fuerzas establecemos las ecuaciones siguientes.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  <w:lang w:eastAsia="es-MX"/>
        </w:rPr>
        <w:drawing>
          <wp:inline distT="0" distB="0" distL="0" distR="0">
            <wp:extent cx="1440815" cy="724535"/>
            <wp:effectExtent l="19050" t="0" r="6985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∑Fy = N – Wsenθ = 0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lastRenderedPageBreak/>
        <w:t>∑Fx = F-mgcos 60° = -ma</w:t>
      </w:r>
    </w:p>
    <w:p w:rsidR="00294329" w:rsidRDefault="00294329" w:rsidP="00294329">
      <w:pPr>
        <w:pStyle w:val="Prrafodelista"/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= m(gcos60° -a) = 120(9.8xcos60° - 0.5) = 528 N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</w:p>
    <w:p w:rsidR="00294329" w:rsidRPr="002414FE" w:rsidRDefault="00294329" w:rsidP="00294329">
      <w:pPr>
        <w:pStyle w:val="Prrafodelista"/>
        <w:numPr>
          <w:ilvl w:val="0"/>
          <w:numId w:val="3"/>
        </w:numPr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Un objeto rueda sobre una mesa de 75 cm de altura, se impacta sobre el piso a 0.80 m de distancia del pie de la base, como se observa en la figura. ¿Cuál era la velocidad inicial del móvil? DOS PUNTOS.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>
        <w:rPr>
          <w:rFonts w:asciiTheme="majorHAnsi" w:hAnsiTheme="majorHAnsi" w:cs="Arial"/>
          <w:lang w:eastAsia="es-MX"/>
        </w:rPr>
        <w:drawing>
          <wp:inline distT="0" distB="0" distL="0" distR="0">
            <wp:extent cx="1975485" cy="603885"/>
            <wp:effectExtent l="19050" t="0" r="571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485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  <w:b/>
        </w:rPr>
      </w:pPr>
      <w:r w:rsidRPr="002414FE">
        <w:rPr>
          <w:rFonts w:asciiTheme="majorHAnsi" w:hAnsiTheme="majorHAnsi" w:cs="Arial"/>
          <w:b/>
        </w:rPr>
        <w:t>SOLUCIÓN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 xml:space="preserve">  </w:t>
      </w:r>
      <w:r>
        <w:rPr>
          <w:rFonts w:asciiTheme="majorHAnsi" w:hAnsiTheme="majorHAnsi" w:cs="Arial"/>
          <w:lang w:eastAsia="es-MX"/>
        </w:rPr>
        <w:drawing>
          <wp:inline distT="0" distB="0" distL="0" distR="0">
            <wp:extent cx="1949450" cy="784860"/>
            <wp:effectExtent l="1905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Apoyados en la imagen, Analizamos la situación en las dos dimensiones y recordando que la trayectoria consta de dos movimientos, el horizontal (MRU) y el vertical (MRUA), se tiene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x = v</w:t>
      </w:r>
      <w:r w:rsidRPr="002414FE">
        <w:rPr>
          <w:rFonts w:asciiTheme="majorHAnsi" w:hAnsiTheme="majorHAnsi" w:cs="Arial"/>
          <w:vertAlign w:val="subscript"/>
        </w:rPr>
        <w:t>0</w:t>
      </w:r>
      <w:r w:rsidRPr="002414FE">
        <w:rPr>
          <w:rFonts w:asciiTheme="majorHAnsi" w:hAnsiTheme="majorHAnsi" w:cs="Arial"/>
        </w:rPr>
        <w:t>t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y = 0.75 – 4.9t</w:t>
      </w:r>
      <w:r w:rsidRPr="002414FE">
        <w:rPr>
          <w:rFonts w:asciiTheme="majorHAnsi" w:hAnsiTheme="majorHAnsi" w:cs="Arial"/>
          <w:vertAlign w:val="superscript"/>
        </w:rPr>
        <w:t>2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si ahora aplicamos las condiciones (0.80,0) a las ecuaciones anteriores obtenemos: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x = v</w:t>
      </w:r>
      <w:r w:rsidRPr="002414FE">
        <w:rPr>
          <w:rFonts w:asciiTheme="majorHAnsi" w:hAnsiTheme="majorHAnsi" w:cs="Arial"/>
          <w:vertAlign w:val="subscript"/>
        </w:rPr>
        <w:t>0</w:t>
      </w:r>
      <w:r w:rsidRPr="002414FE">
        <w:rPr>
          <w:rFonts w:asciiTheme="majorHAnsi" w:hAnsiTheme="majorHAnsi" w:cs="Arial"/>
        </w:rPr>
        <w:t>t = 0.80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y = 0.75 – 4.9t</w:t>
      </w:r>
      <w:r w:rsidRPr="002414FE">
        <w:rPr>
          <w:rFonts w:asciiTheme="majorHAnsi" w:hAnsiTheme="majorHAnsi" w:cs="Arial"/>
          <w:vertAlign w:val="superscript"/>
        </w:rPr>
        <w:t>2</w:t>
      </w:r>
      <w:r w:rsidRPr="002414FE">
        <w:rPr>
          <w:rFonts w:asciiTheme="majorHAnsi" w:hAnsiTheme="majorHAnsi" w:cs="Arial"/>
        </w:rPr>
        <w:t xml:space="preserve"> = 0</w:t>
      </w:r>
    </w:p>
    <w:p w:rsidR="00294329" w:rsidRPr="002414FE" w:rsidRDefault="00294329" w:rsidP="00294329">
      <w:pPr>
        <w:pStyle w:val="Prrafodelista"/>
        <w:jc w:val="both"/>
        <w:rPr>
          <w:rFonts w:asciiTheme="majorHAnsi" w:hAnsiTheme="majorHAnsi" w:cs="Arial"/>
        </w:rPr>
      </w:pPr>
      <w:r w:rsidRPr="002414FE">
        <w:rPr>
          <w:rFonts w:asciiTheme="majorHAnsi" w:hAnsiTheme="majorHAnsi" w:cs="Arial"/>
        </w:rPr>
        <w:t>de la segunda ecuación calculamos el tiempo t = 0.391 s y sustituyendo en la otra ecuación de lo cual se tiene v</w:t>
      </w:r>
      <w:r w:rsidRPr="002414FE">
        <w:rPr>
          <w:rFonts w:asciiTheme="majorHAnsi" w:hAnsiTheme="majorHAnsi" w:cs="Arial"/>
          <w:vertAlign w:val="subscript"/>
        </w:rPr>
        <w:t>0</w:t>
      </w:r>
      <w:r w:rsidRPr="002414FE">
        <w:rPr>
          <w:rFonts w:asciiTheme="majorHAnsi" w:hAnsiTheme="majorHAnsi" w:cs="Arial"/>
        </w:rPr>
        <w:t xml:space="preserve"> = 2.04 m/s.</w:t>
      </w:r>
    </w:p>
    <w:p w:rsidR="00BA4BC2" w:rsidRDefault="00BA4BC2"/>
    <w:sectPr w:rsidR="00BA4BC2" w:rsidSect="00703046">
      <w:headerReference w:type="defaul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329" w:rsidRDefault="00294329" w:rsidP="00294329">
      <w:pPr>
        <w:spacing w:after="0" w:line="240" w:lineRule="auto"/>
      </w:pPr>
      <w:r>
        <w:separator/>
      </w:r>
    </w:p>
  </w:endnote>
  <w:endnote w:type="continuationSeparator" w:id="1">
    <w:p w:rsidR="00294329" w:rsidRDefault="00294329" w:rsidP="00294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329" w:rsidRDefault="00294329" w:rsidP="00294329">
      <w:pPr>
        <w:spacing w:after="0" w:line="240" w:lineRule="auto"/>
      </w:pPr>
      <w:r>
        <w:separator/>
      </w:r>
    </w:p>
  </w:footnote>
  <w:footnote w:type="continuationSeparator" w:id="1">
    <w:p w:rsidR="00294329" w:rsidRDefault="00294329" w:rsidP="00294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329" w:rsidRDefault="00294329">
    <w:pPr>
      <w:pStyle w:val="Encabezado"/>
    </w:pPr>
    <w:r w:rsidRPr="00294329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17217</wp:posOffset>
          </wp:positionH>
          <wp:positionV relativeFrom="paragraph">
            <wp:posOffset>-406448</wp:posOffset>
          </wp:positionV>
          <wp:extent cx="5613999" cy="733245"/>
          <wp:effectExtent l="19050" t="0" r="0" b="0"/>
          <wp:wrapSquare wrapText="bothSides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92A31" w:rsidRDefault="00B36EF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35143"/>
    <w:multiLevelType w:val="hybridMultilevel"/>
    <w:tmpl w:val="27344866"/>
    <w:lvl w:ilvl="0" w:tplc="BE7C28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B921227"/>
    <w:multiLevelType w:val="hybridMultilevel"/>
    <w:tmpl w:val="07D82372"/>
    <w:lvl w:ilvl="0" w:tplc="326E1AB0">
      <w:start w:val="1"/>
      <w:numFmt w:val="lowerLetter"/>
      <w:lvlText w:val="%1)"/>
      <w:lvlJc w:val="left"/>
      <w:pPr>
        <w:ind w:left="1070" w:hanging="360"/>
      </w:pPr>
      <w:rPr>
        <w:rFonts w:hint="default"/>
        <w:color w:val="00000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16444C"/>
    <w:multiLevelType w:val="hybridMultilevel"/>
    <w:tmpl w:val="FA66D56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294329"/>
    <w:rsid w:val="00294329"/>
    <w:rsid w:val="00BA4BC2"/>
    <w:rsid w:val="00E22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4329"/>
    <w:pPr>
      <w:spacing w:after="200" w:line="276" w:lineRule="auto"/>
    </w:pPr>
    <w:rPr>
      <w:rFonts w:ascii="Calibri" w:eastAsia="Calibri" w:hAnsi="Calibri" w:cs="Times New Roma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29432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943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94329"/>
    <w:rPr>
      <w:rFonts w:ascii="Calibri" w:eastAsia="Calibri" w:hAnsi="Calibri" w:cs="Times New Roman"/>
      <w:noProof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94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94329"/>
    <w:rPr>
      <w:rFonts w:ascii="Tahoma" w:eastAsia="Calibri" w:hAnsi="Tahoma" w:cs="Tahoma"/>
      <w:noProof/>
      <w:sz w:val="16"/>
      <w:szCs w:val="16"/>
    </w:rPr>
  </w:style>
  <w:style w:type="paragraph" w:styleId="Piedepgina">
    <w:name w:val="footer"/>
    <w:basedOn w:val="Normal"/>
    <w:link w:val="PiedepginaCar"/>
    <w:uiPriority w:val="99"/>
    <w:semiHidden/>
    <w:unhideWhenUsed/>
    <w:rsid w:val="002943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94329"/>
    <w:rPr>
      <w:rFonts w:ascii="Calibri" w:eastAsia="Calibri" w:hAnsi="Calibri" w:cs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499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2013-02-21T20:04:00Z</dcterms:created>
  <dcterms:modified xsi:type="dcterms:W3CDTF">2013-02-21T20:32:00Z</dcterms:modified>
</cp:coreProperties>
</file>